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92" w:rsidRPr="00D16C92" w:rsidRDefault="00D16C92" w:rsidP="00D16C92">
      <w:pPr>
        <w:shd w:val="clear" w:color="auto" w:fill="FFFFFF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Сроки</w:t>
      </w:r>
      <w:r w:rsidRPr="00D16C92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 подачи заявлений на участие в ЕГЭ-2023</w:t>
      </w:r>
    </w:p>
    <w:p w:rsidR="00D16C92" w:rsidRDefault="00D16C92" w:rsidP="00D16C9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1A1A1A"/>
          <w:sz w:val="28"/>
          <w:szCs w:val="28"/>
        </w:rPr>
      </w:pPr>
    </w:p>
    <w:p w:rsidR="00D16C92" w:rsidRPr="00D16C92" w:rsidRDefault="00D16C92" w:rsidP="00D16C9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1A1A1A"/>
          <w:sz w:val="28"/>
          <w:szCs w:val="28"/>
        </w:rPr>
      </w:pPr>
      <w:r w:rsidRPr="00D16C92">
        <w:rPr>
          <w:b/>
          <w:color w:val="1A1A1A"/>
          <w:sz w:val="28"/>
          <w:szCs w:val="28"/>
        </w:rPr>
        <w:t>Федеральная служба по надзору в сфере образования и науки напоминает, что заявление на участие в ЕГЭ 2023 года можно подать до 1 февраля включительно.</w:t>
      </w:r>
    </w:p>
    <w:p w:rsidR="00D16C92" w:rsidRPr="00D16C92" w:rsidRDefault="00D16C92" w:rsidP="00D16C9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A1A1A"/>
          <w:sz w:val="28"/>
          <w:szCs w:val="28"/>
        </w:rPr>
      </w:pPr>
      <w:r w:rsidRPr="00D16C92">
        <w:rPr>
          <w:color w:val="1A1A1A"/>
          <w:sz w:val="28"/>
          <w:szCs w:val="28"/>
        </w:rPr>
        <w:t xml:space="preserve">ЕГЭ в 2023 году пройдет в три этапа: досрочный (с 20 марта по 19 апреля), основной (с 26 мая по 1 июля) и дополнительный (с 6 </w:t>
      </w:r>
      <w:proofErr w:type="gramStart"/>
      <w:r w:rsidRPr="00D16C92">
        <w:rPr>
          <w:color w:val="1A1A1A"/>
          <w:sz w:val="28"/>
          <w:szCs w:val="28"/>
        </w:rPr>
        <w:t>по</w:t>
      </w:r>
      <w:proofErr w:type="gramEnd"/>
      <w:r w:rsidRPr="00D16C92">
        <w:rPr>
          <w:color w:val="1A1A1A"/>
          <w:sz w:val="28"/>
          <w:szCs w:val="28"/>
        </w:rPr>
        <w:t xml:space="preserve"> 19 сентября). Ознакомиться с </w:t>
      </w:r>
      <w:hyperlink r:id="rId4" w:tgtFrame="_blank" w:history="1">
        <w:r w:rsidRPr="00D16C92">
          <w:rPr>
            <w:rStyle w:val="a4"/>
            <w:color w:val="0C7BCE"/>
            <w:sz w:val="28"/>
            <w:szCs w:val="28"/>
            <w:u w:val="none"/>
          </w:rPr>
          <w:t>расписанием экзаменов</w:t>
        </w:r>
      </w:hyperlink>
      <w:r w:rsidRPr="00D16C92">
        <w:rPr>
          <w:color w:val="1A1A1A"/>
          <w:sz w:val="28"/>
          <w:szCs w:val="28"/>
        </w:rPr>
        <w:t xml:space="preserve"> можно на официальном сайте </w:t>
      </w:r>
      <w:proofErr w:type="spellStart"/>
      <w:r w:rsidRPr="00D16C92">
        <w:rPr>
          <w:color w:val="1A1A1A"/>
          <w:sz w:val="28"/>
          <w:szCs w:val="28"/>
        </w:rPr>
        <w:t>Рособрнадзора</w:t>
      </w:r>
      <w:proofErr w:type="spellEnd"/>
      <w:r w:rsidRPr="00D16C92">
        <w:rPr>
          <w:color w:val="1A1A1A"/>
          <w:sz w:val="28"/>
          <w:szCs w:val="28"/>
        </w:rPr>
        <w:t>.</w:t>
      </w:r>
    </w:p>
    <w:p w:rsidR="00D16C92" w:rsidRPr="00D16C92" w:rsidRDefault="00D16C92" w:rsidP="00D16C9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A1A1A"/>
          <w:sz w:val="28"/>
          <w:szCs w:val="28"/>
        </w:rPr>
      </w:pPr>
      <w:r w:rsidRPr="00D16C92">
        <w:rPr>
          <w:color w:val="1A1A1A"/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 выпускники прошлых лет сдают ЕГЭ в досрочный период и (или) в резервные сроки основного периода ЕГЭ, выпускники текущего года – в основные сроки основного периода или в досрочный период по желанию. Выпускники, у которых совпали сроки проведения экзаменов по отдельным учебным предметам, также могут сдать их в резервные дни.</w:t>
      </w:r>
    </w:p>
    <w:p w:rsidR="00D16C92" w:rsidRPr="00D16C92" w:rsidRDefault="00D16C92" w:rsidP="00D16C9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A1A1A"/>
          <w:sz w:val="28"/>
          <w:szCs w:val="28"/>
        </w:rPr>
      </w:pPr>
      <w:r w:rsidRPr="00D16C92">
        <w:rPr>
          <w:color w:val="1A1A1A"/>
          <w:sz w:val="28"/>
          <w:szCs w:val="28"/>
        </w:rPr>
        <w:t>Для обучающихся, экстернов,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организациях, экзамены по их желанию могут проводиться в досрочный период.</w:t>
      </w:r>
    </w:p>
    <w:p w:rsidR="00D16C92" w:rsidRPr="00D16C92" w:rsidRDefault="00D16C92" w:rsidP="00D16C9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A1A1A"/>
          <w:sz w:val="28"/>
          <w:szCs w:val="28"/>
        </w:rPr>
      </w:pPr>
      <w:r w:rsidRPr="00D16C92">
        <w:rPr>
          <w:color w:val="1A1A1A"/>
          <w:sz w:val="28"/>
          <w:szCs w:val="28"/>
        </w:rPr>
        <w:t>В заявлении на участие в ЕГЭ необходимо перечислить предметы, которые участник планирует сдавать. Два экзамена, русский язык и математика, являются обязательными для выпускников текущего года. Успешная сдача этих предметов необходима для получения аттестата о среднем общем образовании. Выпускники текущего года могут выбрать для сдачи только один уровень ЕГЭ по математике: базовый или профильный. Выпускники прошлых лет, имеющие соответствующий документ об образовании, могут зарегистрироваться на участие в ЕГЭ по математике только профильного уровня.</w:t>
      </w:r>
    </w:p>
    <w:p w:rsidR="00D16C92" w:rsidRPr="00D16C92" w:rsidRDefault="00D16C92" w:rsidP="00D16C9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A1A1A"/>
          <w:sz w:val="28"/>
          <w:szCs w:val="28"/>
        </w:rPr>
      </w:pPr>
      <w:r w:rsidRPr="00D16C92">
        <w:rPr>
          <w:color w:val="1A1A1A"/>
          <w:sz w:val="28"/>
          <w:szCs w:val="28"/>
        </w:rPr>
        <w:t>Остальные предметы сдаются участниками по их выбору и необходимы тем, кто желает продолжить обучение в вузе. Выбирать предметы для сдачи необходимо с учетом того, по какой специальности или направлению подготовки участник ЕГЭ намерен продолжить обучение и какие предметы вуз будет засчитывать в качестве вступительных испытаний. Перед подачей заявления следует ознакомиться с этой информацией на сайтах выбранных вузов.</w:t>
      </w:r>
    </w:p>
    <w:p w:rsidR="00D16C92" w:rsidRPr="00D16C92" w:rsidRDefault="00D16C92" w:rsidP="00D16C9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A1A1A"/>
          <w:sz w:val="28"/>
          <w:szCs w:val="28"/>
        </w:rPr>
      </w:pPr>
      <w:r w:rsidRPr="00D16C92">
        <w:rPr>
          <w:color w:val="1A1A1A"/>
          <w:sz w:val="28"/>
          <w:szCs w:val="28"/>
        </w:rPr>
        <w:t>Выпускники текущего года подают заявление на сдачу ЕГЭ по месту обучения. Выпускники прошлых лет подают заявление в места регистрации на сдачу ЕГЭ, определяемые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D16C92" w:rsidRPr="00D16C92" w:rsidRDefault="00D16C92" w:rsidP="00D16C9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A1A1A"/>
          <w:sz w:val="28"/>
          <w:szCs w:val="28"/>
        </w:rPr>
      </w:pPr>
      <w:r w:rsidRPr="00D16C92">
        <w:rPr>
          <w:color w:val="1A1A1A"/>
          <w:sz w:val="28"/>
          <w:szCs w:val="28"/>
        </w:rPr>
        <w:t xml:space="preserve">Заявления подаются обучающимися и выпускниками прошлых лет лично на основании документа, удостоверяющего их личность, или их </w:t>
      </w:r>
      <w:r w:rsidRPr="00D16C92">
        <w:rPr>
          <w:color w:val="1A1A1A"/>
          <w:sz w:val="28"/>
          <w:szCs w:val="28"/>
        </w:rPr>
        <w:lastRenderedPageBreak/>
        <w:t>родителями (законными представителями) на основании документа, удостоверяющего их личность, или уполномоченными лицами на основании удостоверяющего личность документа и доверенности.</w:t>
      </w:r>
    </w:p>
    <w:p w:rsidR="00D16C92" w:rsidRPr="00D16C92" w:rsidRDefault="00D16C92" w:rsidP="00D16C9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A1A1A"/>
          <w:sz w:val="28"/>
          <w:szCs w:val="28"/>
        </w:rPr>
      </w:pPr>
      <w:proofErr w:type="gramStart"/>
      <w:r w:rsidRPr="00D16C92">
        <w:rPr>
          <w:color w:val="1A1A1A"/>
          <w:sz w:val="28"/>
          <w:szCs w:val="28"/>
        </w:rPr>
        <w:t xml:space="preserve">Обучающиеся и выпускники прошлых лет с ограниченными возможностями здоровья при подаче заявления должны предъявить копию рекомендаций </w:t>
      </w:r>
      <w:proofErr w:type="spellStart"/>
      <w:r w:rsidRPr="00D16C92">
        <w:rPr>
          <w:color w:val="1A1A1A"/>
          <w:sz w:val="28"/>
          <w:szCs w:val="28"/>
        </w:rPr>
        <w:t>психолого-медико-педагогической</w:t>
      </w:r>
      <w:proofErr w:type="spellEnd"/>
      <w:r w:rsidRPr="00D16C92">
        <w:rPr>
          <w:color w:val="1A1A1A"/>
          <w:sz w:val="28"/>
          <w:szCs w:val="28"/>
        </w:rPr>
        <w:t xml:space="preserve"> комиссии, а участники экзаменов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экспертизы, для организации экзаменов в условиях, учитывающих состояние их здоровья, особенности психофизического развития.</w:t>
      </w:r>
      <w:proofErr w:type="gramEnd"/>
    </w:p>
    <w:p w:rsidR="00D16C92" w:rsidRPr="00D16C92" w:rsidRDefault="00D16C92" w:rsidP="00D16C9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A1A1A"/>
          <w:sz w:val="28"/>
          <w:szCs w:val="28"/>
        </w:rPr>
      </w:pPr>
      <w:r w:rsidRPr="00D16C92">
        <w:rPr>
          <w:color w:val="1A1A1A"/>
          <w:sz w:val="28"/>
          <w:szCs w:val="28"/>
        </w:rPr>
        <w:t>Выпускники прошлых лет при подаче заявления должны предъявить оригиналы документов об образовании или их заверенные копии. Оригинал или копия иностранного документа об образовании предъявляется с заверенным в установленном порядке переводом с иностранного языка.</w:t>
      </w:r>
    </w:p>
    <w:p w:rsidR="00D16C92" w:rsidRPr="00D16C92" w:rsidRDefault="00D16C92" w:rsidP="00D16C9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A1A1A"/>
          <w:sz w:val="28"/>
          <w:szCs w:val="28"/>
        </w:rPr>
      </w:pPr>
      <w:r w:rsidRPr="00D16C92">
        <w:rPr>
          <w:color w:val="1A1A1A"/>
          <w:sz w:val="28"/>
          <w:szCs w:val="28"/>
        </w:rPr>
        <w:t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 предъявляют справку из своей образовательной организации,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</w:t>
      </w:r>
    </w:p>
    <w:p w:rsidR="00D16C92" w:rsidRPr="00D16C92" w:rsidRDefault="00D16C92" w:rsidP="00D16C9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A1A1A"/>
          <w:sz w:val="28"/>
          <w:szCs w:val="28"/>
        </w:rPr>
      </w:pPr>
      <w:proofErr w:type="gramStart"/>
      <w:r w:rsidRPr="00D16C92">
        <w:rPr>
          <w:color w:val="1A1A1A"/>
          <w:sz w:val="28"/>
          <w:szCs w:val="28"/>
        </w:rPr>
        <w:t>Оригинал справки предъявляется обучающимся,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языка.</w:t>
      </w:r>
      <w:proofErr w:type="gramEnd"/>
    </w:p>
    <w:p w:rsidR="00000000" w:rsidRPr="00D16C92" w:rsidRDefault="00D16C92" w:rsidP="00D16C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6C92" w:rsidRPr="00D16C92" w:rsidRDefault="00D16C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16C92" w:rsidRPr="00D16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6C92"/>
    <w:rsid w:val="00D1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6C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16C9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16C9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brnadzor.gov.ru/wp-content/uploads/2022/12/raspisanie-ege-i-gve-1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2023-01-23T07:47:00Z</dcterms:created>
  <dcterms:modified xsi:type="dcterms:W3CDTF">2023-01-23T07:49:00Z</dcterms:modified>
</cp:coreProperties>
</file>